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24" w:rsidRPr="00800B5D" w:rsidRDefault="00800B5D" w:rsidP="00800B5D">
      <w:pPr>
        <w:pStyle w:val="ConsPlusNormal"/>
        <w:rPr>
          <w:sz w:val="28"/>
          <w:szCs w:val="28"/>
        </w:rPr>
      </w:pPr>
      <w:bookmarkStart w:id="0" w:name="Par106"/>
      <w:bookmarkEnd w:id="0"/>
      <w:r>
        <w:rPr>
          <w:b/>
          <w:bCs/>
          <w:sz w:val="28"/>
          <w:szCs w:val="28"/>
        </w:rPr>
        <w:t xml:space="preserve">                           </w:t>
      </w:r>
      <w:r w:rsidR="00E43124" w:rsidRPr="00800B5D">
        <w:rPr>
          <w:b/>
          <w:bCs/>
          <w:sz w:val="28"/>
          <w:szCs w:val="28"/>
        </w:rPr>
        <w:t>Сводный отчет</w:t>
      </w:r>
    </w:p>
    <w:p w:rsidR="00E43124" w:rsidRPr="00800B5D" w:rsidRDefault="00E43124">
      <w:pPr>
        <w:pStyle w:val="ConsPlusNormal"/>
        <w:jc w:val="center"/>
        <w:rPr>
          <w:sz w:val="28"/>
          <w:szCs w:val="28"/>
        </w:rPr>
      </w:pPr>
      <w:r w:rsidRPr="00800B5D">
        <w:rPr>
          <w:b/>
          <w:bCs/>
          <w:sz w:val="28"/>
          <w:szCs w:val="28"/>
        </w:rPr>
        <w:t>о поступивших замечаниях и предложениях</w:t>
      </w:r>
    </w:p>
    <w:p w:rsidR="00E43124" w:rsidRPr="00800B5D" w:rsidRDefault="00E43124">
      <w:pPr>
        <w:pStyle w:val="ConsPlusNormal"/>
        <w:jc w:val="center"/>
        <w:rPr>
          <w:sz w:val="28"/>
          <w:szCs w:val="28"/>
        </w:rPr>
      </w:pPr>
      <w:r w:rsidRPr="00800B5D">
        <w:rPr>
          <w:b/>
          <w:bCs/>
          <w:sz w:val="28"/>
          <w:szCs w:val="28"/>
        </w:rPr>
        <w:t>к проекту документа стратегического планирования</w:t>
      </w:r>
    </w:p>
    <w:p w:rsidR="00E43124" w:rsidRPr="00800B5D" w:rsidRDefault="00E43124">
      <w:pPr>
        <w:pStyle w:val="ConsPlusNormal"/>
        <w:jc w:val="center"/>
        <w:rPr>
          <w:sz w:val="28"/>
          <w:szCs w:val="28"/>
        </w:rPr>
      </w:pPr>
      <w:r w:rsidRPr="00800B5D">
        <w:rPr>
          <w:b/>
          <w:bCs/>
          <w:sz w:val="28"/>
          <w:szCs w:val="28"/>
        </w:rPr>
        <w:t>Кемеровской области - Кузбасса</w:t>
      </w:r>
    </w:p>
    <w:p w:rsidR="00E43124" w:rsidRDefault="00E431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2977"/>
        <w:gridCol w:w="3118"/>
      </w:tblGrid>
      <w:tr w:rsidR="00E43124" w:rsidRPr="00800B5D" w:rsidTr="00B55F9A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Название проекта документа стратегического планирования Кемеровской области - Кузбасса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8A1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Кемеровской области - Кузбасса «Об утверждении Государственной программы Кемеровской области – Кузбасса «Социальная поддержка населения Кузбасса» на 2024-2030 годы»</w:t>
            </w:r>
          </w:p>
        </w:tc>
      </w:tr>
      <w:tr w:rsidR="00E43124" w:rsidRPr="00800B5D" w:rsidTr="00B55F9A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Кемеровской области - Кузбасса, ответственный за разработку документа стратегического планирования Кемеровской области - Кузбасса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8A1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Кузбасса</w:t>
            </w:r>
          </w:p>
        </w:tc>
      </w:tr>
      <w:tr w:rsidR="00E43124" w:rsidRPr="00800B5D" w:rsidTr="00B55F9A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срока размещения проекта документа стратегического планирования Кемеровской области - Кузбасса на сайте для общественного обсуждения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F" w:rsidRDefault="001A356F" w:rsidP="001A3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начала: </w:t>
            </w:r>
            <w:r w:rsidR="003B2CBB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180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2CBB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:rsidR="00E43124" w:rsidRPr="00800B5D" w:rsidRDefault="001A356F" w:rsidP="001A3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56F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2CBB">
              <w:rPr>
                <w:rFonts w:ascii="Times New Roman" w:hAnsi="Times New Roman" w:cs="Times New Roman"/>
                <w:sz w:val="28"/>
                <w:szCs w:val="28"/>
              </w:rPr>
              <w:t xml:space="preserve">02.08.2023 </w:t>
            </w:r>
          </w:p>
        </w:tc>
      </w:tr>
      <w:tr w:rsidR="00E43124" w:rsidRPr="00800B5D" w:rsidTr="00B55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Кемеровской области - Кузбасса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к проекту документа стратегического планирования Кемеровской области - Кузбасса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D">
              <w:rPr>
                <w:rFonts w:ascii="Times New Roman" w:hAnsi="Times New Roman" w:cs="Times New Roman"/>
                <w:sz w:val="28"/>
                <w:szCs w:val="28"/>
              </w:rPr>
              <w:t>Позиция органа, ответственного за разработку документа стратегического планирования Кемеровской области - Кузбасса, с ее обоснованием</w:t>
            </w:r>
          </w:p>
        </w:tc>
      </w:tr>
      <w:tr w:rsidR="00E43124" w:rsidRPr="00800B5D" w:rsidTr="00B55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E43124" w:rsidP="006C3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6C33BF" w:rsidP="006C3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6C33BF" w:rsidP="006C3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24" w:rsidRPr="00800B5D" w:rsidRDefault="006C33BF" w:rsidP="006C3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124" w:rsidRDefault="00E43124">
      <w:pPr>
        <w:pStyle w:val="ConsPlusNormal"/>
        <w:jc w:val="both"/>
      </w:pPr>
    </w:p>
    <w:p w:rsidR="006C33BF" w:rsidRDefault="006C33BF" w:rsidP="00B55F9A">
      <w:pPr>
        <w:tabs>
          <w:tab w:val="left" w:pos="142"/>
        </w:tabs>
        <w:spacing w:before="120"/>
        <w:ind w:left="-142" w:right="426" w:firstLine="142"/>
        <w:jc w:val="both"/>
      </w:pPr>
      <w:r w:rsidRPr="006C33BF">
        <w:rPr>
          <w:rFonts w:ascii="Times New Roman" w:hAnsi="Times New Roman"/>
          <w:sz w:val="28"/>
          <w:szCs w:val="28"/>
        </w:rPr>
        <w:t>Замечани</w:t>
      </w:r>
      <w:r w:rsidR="001809CE">
        <w:rPr>
          <w:rFonts w:ascii="Times New Roman" w:hAnsi="Times New Roman"/>
          <w:sz w:val="28"/>
          <w:szCs w:val="28"/>
        </w:rPr>
        <w:t>я</w:t>
      </w:r>
      <w:r w:rsidRPr="006C33BF">
        <w:rPr>
          <w:rFonts w:ascii="Times New Roman" w:hAnsi="Times New Roman"/>
          <w:sz w:val="28"/>
          <w:szCs w:val="28"/>
        </w:rPr>
        <w:t xml:space="preserve"> и предложени</w:t>
      </w:r>
      <w:r w:rsidR="001809CE">
        <w:rPr>
          <w:rFonts w:ascii="Times New Roman" w:hAnsi="Times New Roman"/>
          <w:sz w:val="28"/>
          <w:szCs w:val="28"/>
        </w:rPr>
        <w:t>я</w:t>
      </w:r>
      <w:r w:rsidRPr="006C33BF">
        <w:rPr>
          <w:rFonts w:ascii="Times New Roman" w:hAnsi="Times New Roman"/>
          <w:sz w:val="28"/>
          <w:szCs w:val="28"/>
        </w:rPr>
        <w:t xml:space="preserve"> в ходе общественного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800B5D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800B5D">
        <w:rPr>
          <w:rFonts w:ascii="Times New Roman" w:hAnsi="Times New Roman"/>
          <w:sz w:val="28"/>
          <w:szCs w:val="28"/>
        </w:rPr>
        <w:t xml:space="preserve"> постановления Правительства Кемеровской области - Кузбасса «Об утверждении Государственной программы Кемеровской области – Кузбасса «Социальная поддержка населения Кузбасса» на 2024-2030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3BF">
        <w:rPr>
          <w:rFonts w:ascii="Times New Roman" w:hAnsi="Times New Roman"/>
          <w:sz w:val="28"/>
          <w:szCs w:val="28"/>
        </w:rPr>
        <w:t>не поступил</w:t>
      </w:r>
      <w:r w:rsidR="001809CE">
        <w:rPr>
          <w:rFonts w:ascii="Times New Roman" w:hAnsi="Times New Roman"/>
          <w:sz w:val="28"/>
          <w:szCs w:val="28"/>
        </w:rPr>
        <w:t>и</w:t>
      </w:r>
      <w:r>
        <w:t>.</w:t>
      </w:r>
    </w:p>
    <w:sectPr w:rsidR="006C33BF" w:rsidSect="0024023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93C6A"/>
    <w:rsid w:val="001809CE"/>
    <w:rsid w:val="00193C6A"/>
    <w:rsid w:val="001A356F"/>
    <w:rsid w:val="00226538"/>
    <w:rsid w:val="00240232"/>
    <w:rsid w:val="003B2CBB"/>
    <w:rsid w:val="005F12D7"/>
    <w:rsid w:val="006C33BF"/>
    <w:rsid w:val="00800B5D"/>
    <w:rsid w:val="008A1EFA"/>
    <w:rsid w:val="00977CA6"/>
    <w:rsid w:val="00985DC0"/>
    <w:rsid w:val="00B55F9A"/>
    <w:rsid w:val="00BC3A47"/>
    <w:rsid w:val="00E43124"/>
    <w:rsid w:val="00EB5194"/>
    <w:rsid w:val="00F6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3C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3C6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2</DocSecurity>
  <Lines>10</Lines>
  <Paragraphs>3</Paragraphs>
  <ScaleCrop>false</ScaleCrop>
  <Company>КонсультантПлюс Версия 4023.00.09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11.04.2017 N 152(ред. от 18.08.2021)"Об общественном обсуждении проектов документов стратегического планирования Кемеровской области - Кузбасса"</dc:title>
  <dc:creator>Шалкова Татьяна Н.</dc:creator>
  <cp:lastModifiedBy>Bernatskaya</cp:lastModifiedBy>
  <cp:revision>2</cp:revision>
  <cp:lastPrinted>2023-08-08T03:13:00Z</cp:lastPrinted>
  <dcterms:created xsi:type="dcterms:W3CDTF">2023-08-09T03:48:00Z</dcterms:created>
  <dcterms:modified xsi:type="dcterms:W3CDTF">2023-08-09T03:48:00Z</dcterms:modified>
</cp:coreProperties>
</file>